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C6B" w:rsidRPr="00B50C6B" w:rsidRDefault="00B50C6B" w:rsidP="00B50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50C6B">
        <w:rPr>
          <w:rFonts w:ascii="Times New Roman" w:hAnsi="Times New Roman" w:cs="Times New Roman"/>
          <w:b/>
          <w:sz w:val="28"/>
        </w:rPr>
        <w:t>АНОТАЦІЯ</w:t>
      </w:r>
    </w:p>
    <w:p w:rsidR="00B50C6B" w:rsidRDefault="00B50C6B" w:rsidP="00B50C6B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244104" w:rsidRDefault="0095042A" w:rsidP="00B50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Магістерська дисертація на здобуття ступеня магістра </w:t>
      </w:r>
      <w:r w:rsidRPr="0095042A">
        <w:rPr>
          <w:rFonts w:ascii="Times New Roman" w:hAnsi="Times New Roman" w:cs="Times New Roman"/>
          <w:sz w:val="28"/>
          <w:lang w:val="uk-UA"/>
        </w:rPr>
        <w:t>зі спеціальності 161 «Хімічні технології та інженерія»</w:t>
      </w:r>
      <w:r>
        <w:rPr>
          <w:rFonts w:ascii="Times New Roman" w:hAnsi="Times New Roman" w:cs="Times New Roman"/>
          <w:sz w:val="28"/>
          <w:lang w:val="uk-UA"/>
        </w:rPr>
        <w:t xml:space="preserve"> на тему</w:t>
      </w:r>
      <w:r w:rsidR="00B50C6B" w:rsidRPr="00E22853">
        <w:rPr>
          <w:rFonts w:ascii="Times New Roman" w:hAnsi="Times New Roman" w:cs="Times New Roman"/>
          <w:sz w:val="28"/>
          <w:lang w:val="uk-UA"/>
        </w:rPr>
        <w:t>: «</w:t>
      </w:r>
      <w:r w:rsidR="00C53A1D" w:rsidRPr="00C53A1D">
        <w:rPr>
          <w:rFonts w:ascii="Times New Roman" w:hAnsi="Times New Roman" w:cs="Times New Roman"/>
          <w:b/>
          <w:sz w:val="28"/>
          <w:highlight w:val="yellow"/>
          <w:lang w:val="uk-UA"/>
        </w:rPr>
        <w:t>Одержання композиційних матеріалів на основі поверхнево-модифікованих силікатів</w:t>
      </w:r>
      <w:r w:rsidR="00B50C6B" w:rsidRPr="00E22853">
        <w:rPr>
          <w:rFonts w:ascii="Times New Roman" w:hAnsi="Times New Roman" w:cs="Times New Roman"/>
          <w:sz w:val="28"/>
          <w:lang w:val="uk-UA"/>
        </w:rPr>
        <w:t>» / КПІ</w:t>
      </w:r>
      <w:r w:rsidR="00B50C6B">
        <w:rPr>
          <w:rFonts w:ascii="Times New Roman" w:hAnsi="Times New Roman" w:cs="Times New Roman"/>
          <w:sz w:val="28"/>
          <w:lang w:val="uk-UA"/>
        </w:rPr>
        <w:t xml:space="preserve"> ім. Ігоря Сікорського</w:t>
      </w:r>
      <w:r w:rsidR="00B50C6B" w:rsidRPr="00B50C6B">
        <w:rPr>
          <w:rFonts w:ascii="Times New Roman" w:hAnsi="Times New Roman" w:cs="Times New Roman"/>
          <w:sz w:val="28"/>
          <w:lang w:val="uk-UA"/>
        </w:rPr>
        <w:t xml:space="preserve">; Керівник: </w:t>
      </w:r>
      <w:proofErr w:type="spellStart"/>
      <w:r w:rsidR="00C53A1D" w:rsidRPr="00C53A1D">
        <w:rPr>
          <w:rFonts w:ascii="Times New Roman" w:hAnsi="Times New Roman" w:cs="Times New Roman"/>
          <w:i/>
          <w:sz w:val="28"/>
          <w:highlight w:val="yellow"/>
          <w:lang w:val="uk-UA"/>
        </w:rPr>
        <w:t>Корнілович</w:t>
      </w:r>
      <w:proofErr w:type="spellEnd"/>
      <w:r w:rsidR="00C53A1D" w:rsidRPr="00C53A1D">
        <w:rPr>
          <w:rFonts w:ascii="Times New Roman" w:hAnsi="Times New Roman" w:cs="Times New Roman"/>
          <w:i/>
          <w:sz w:val="28"/>
          <w:highlight w:val="yellow"/>
          <w:lang w:val="uk-UA"/>
        </w:rPr>
        <w:t xml:space="preserve"> Б.Ю.</w:t>
      </w:r>
      <w:r w:rsidR="00B50C6B" w:rsidRPr="00B50C6B">
        <w:rPr>
          <w:rFonts w:ascii="Times New Roman" w:hAnsi="Times New Roman" w:cs="Times New Roman"/>
          <w:sz w:val="28"/>
          <w:lang w:val="uk-UA"/>
        </w:rPr>
        <w:t xml:space="preserve">; </w:t>
      </w:r>
      <w:r w:rsidR="003776BF">
        <w:rPr>
          <w:rFonts w:ascii="Times New Roman" w:hAnsi="Times New Roman" w:cs="Times New Roman"/>
          <w:sz w:val="28"/>
          <w:lang w:val="uk-UA"/>
        </w:rPr>
        <w:t>Студент</w:t>
      </w:r>
      <w:r w:rsidR="00B50C6B">
        <w:rPr>
          <w:rFonts w:ascii="Times New Roman" w:hAnsi="Times New Roman" w:cs="Times New Roman"/>
          <w:sz w:val="28"/>
          <w:lang w:val="uk-UA"/>
        </w:rPr>
        <w:t>:</w:t>
      </w:r>
      <w:r w:rsidR="00B50C6B" w:rsidRPr="00B50C6B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C53A1D" w:rsidRPr="00C53A1D">
        <w:rPr>
          <w:rFonts w:ascii="Times New Roman" w:hAnsi="Times New Roman" w:cs="Times New Roman"/>
          <w:i/>
          <w:sz w:val="28"/>
          <w:highlight w:val="yellow"/>
          <w:lang w:val="uk-UA"/>
        </w:rPr>
        <w:t>Гес</w:t>
      </w:r>
      <w:proofErr w:type="spellEnd"/>
      <w:r w:rsidR="00C53A1D" w:rsidRPr="00C53A1D">
        <w:rPr>
          <w:rFonts w:ascii="Times New Roman" w:hAnsi="Times New Roman" w:cs="Times New Roman"/>
          <w:i/>
          <w:sz w:val="28"/>
          <w:highlight w:val="yellow"/>
          <w:lang w:val="uk-UA"/>
        </w:rPr>
        <w:t xml:space="preserve"> Н.</w:t>
      </w:r>
      <w:bookmarkStart w:id="0" w:name="_GoBack"/>
      <w:bookmarkEnd w:id="0"/>
      <w:r w:rsidR="00C53A1D" w:rsidRPr="00C53A1D">
        <w:rPr>
          <w:rFonts w:ascii="Times New Roman" w:hAnsi="Times New Roman" w:cs="Times New Roman"/>
          <w:i/>
          <w:sz w:val="28"/>
          <w:highlight w:val="yellow"/>
          <w:lang w:val="uk-UA"/>
        </w:rPr>
        <w:t>Л.</w:t>
      </w:r>
      <w:r w:rsidR="00B50C6B">
        <w:rPr>
          <w:rFonts w:ascii="Times New Roman" w:hAnsi="Times New Roman" w:cs="Times New Roman"/>
          <w:sz w:val="28"/>
          <w:lang w:val="uk-UA"/>
        </w:rPr>
        <w:t xml:space="preserve">, </w:t>
      </w:r>
      <w:r w:rsidR="003776BF">
        <w:rPr>
          <w:rFonts w:ascii="Times New Roman" w:hAnsi="Times New Roman" w:cs="Times New Roman"/>
          <w:sz w:val="28"/>
          <w:lang w:val="uk-UA"/>
        </w:rPr>
        <w:t>група</w:t>
      </w:r>
      <w:r w:rsidR="00C53A1D">
        <w:rPr>
          <w:rFonts w:ascii="Times New Roman" w:hAnsi="Times New Roman" w:cs="Times New Roman"/>
          <w:sz w:val="28"/>
          <w:lang w:val="uk-UA"/>
        </w:rPr>
        <w:t xml:space="preserve"> ХМ–61м</w:t>
      </w:r>
      <w:r w:rsidR="00B50C6B" w:rsidRPr="00B50C6B">
        <w:rPr>
          <w:rFonts w:ascii="Times New Roman" w:hAnsi="Times New Roman" w:cs="Times New Roman"/>
          <w:sz w:val="28"/>
          <w:lang w:val="uk-UA"/>
        </w:rPr>
        <w:t>.</w:t>
      </w:r>
    </w:p>
    <w:p w:rsidR="00B50C6B" w:rsidRDefault="00B50C6B" w:rsidP="00B50C6B">
      <w:pPr>
        <w:spacing w:after="0"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</w:p>
    <w:p w:rsidR="00B50C6B" w:rsidRPr="00B50C6B" w:rsidRDefault="00B50C6B" w:rsidP="00B50C6B">
      <w:pPr>
        <w:spacing w:after="0"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  <w:r w:rsidRPr="00B50C6B">
        <w:rPr>
          <w:rFonts w:ascii="Times New Roman" w:hAnsi="Times New Roman" w:cs="Times New Roman"/>
          <w:sz w:val="28"/>
          <w:lang w:val="uk-UA"/>
        </w:rPr>
        <w:t xml:space="preserve">Пояснювальна записка: </w:t>
      </w:r>
      <w:r w:rsidR="006A480F" w:rsidRPr="006A480F">
        <w:rPr>
          <w:rFonts w:ascii="Times New Roman" w:hAnsi="Times New Roman" w:cs="Times New Roman"/>
          <w:sz w:val="28"/>
          <w:highlight w:val="yellow"/>
          <w:lang w:val="uk-UA"/>
        </w:rPr>
        <w:t>116</w:t>
      </w:r>
      <w:r w:rsidR="006A480F" w:rsidRPr="006A480F">
        <w:rPr>
          <w:rFonts w:ascii="Times New Roman" w:hAnsi="Times New Roman" w:cs="Times New Roman"/>
          <w:sz w:val="28"/>
          <w:lang w:val="uk-UA"/>
        </w:rPr>
        <w:t xml:space="preserve"> сторінок, </w:t>
      </w:r>
      <w:r w:rsidR="006A480F" w:rsidRPr="006A480F">
        <w:rPr>
          <w:rFonts w:ascii="Times New Roman" w:hAnsi="Times New Roman" w:cs="Times New Roman"/>
          <w:sz w:val="28"/>
          <w:highlight w:val="yellow"/>
          <w:lang w:val="uk-UA"/>
        </w:rPr>
        <w:t>9</w:t>
      </w:r>
      <w:r w:rsidR="006A480F" w:rsidRPr="006A480F">
        <w:rPr>
          <w:rFonts w:ascii="Times New Roman" w:hAnsi="Times New Roman" w:cs="Times New Roman"/>
          <w:sz w:val="28"/>
          <w:lang w:val="uk-UA"/>
        </w:rPr>
        <w:t xml:space="preserve"> рисунків, </w:t>
      </w:r>
      <w:r w:rsidR="006A480F" w:rsidRPr="006A480F">
        <w:rPr>
          <w:rFonts w:ascii="Times New Roman" w:hAnsi="Times New Roman" w:cs="Times New Roman"/>
          <w:sz w:val="28"/>
          <w:highlight w:val="yellow"/>
          <w:lang w:val="uk-UA"/>
        </w:rPr>
        <w:t>33</w:t>
      </w:r>
      <w:r w:rsidR="006A480F" w:rsidRPr="006A480F">
        <w:rPr>
          <w:rFonts w:ascii="Times New Roman" w:hAnsi="Times New Roman" w:cs="Times New Roman"/>
          <w:sz w:val="28"/>
          <w:lang w:val="uk-UA"/>
        </w:rPr>
        <w:t xml:space="preserve"> таблиці, </w:t>
      </w:r>
      <w:r w:rsidR="006A480F" w:rsidRPr="006A480F">
        <w:rPr>
          <w:rFonts w:ascii="Times New Roman" w:hAnsi="Times New Roman" w:cs="Times New Roman"/>
          <w:sz w:val="28"/>
          <w:highlight w:val="yellow"/>
          <w:lang w:val="uk-UA"/>
        </w:rPr>
        <w:t>67</w:t>
      </w:r>
      <w:r w:rsidR="006A480F" w:rsidRPr="006A480F">
        <w:rPr>
          <w:rFonts w:ascii="Times New Roman" w:hAnsi="Times New Roman" w:cs="Times New Roman"/>
          <w:sz w:val="28"/>
          <w:lang w:val="uk-UA"/>
        </w:rPr>
        <w:t xml:space="preserve"> джерел, </w:t>
      </w:r>
      <w:r w:rsidR="006A480F" w:rsidRPr="006A480F">
        <w:rPr>
          <w:rFonts w:ascii="Times New Roman" w:hAnsi="Times New Roman" w:cs="Times New Roman"/>
          <w:sz w:val="28"/>
          <w:highlight w:val="yellow"/>
          <w:lang w:val="uk-UA"/>
        </w:rPr>
        <w:t>7</w:t>
      </w:r>
      <w:r w:rsidR="006A480F" w:rsidRPr="006A480F">
        <w:rPr>
          <w:rFonts w:ascii="Times New Roman" w:hAnsi="Times New Roman" w:cs="Times New Roman"/>
          <w:sz w:val="28"/>
          <w:lang w:val="uk-UA"/>
        </w:rPr>
        <w:t xml:space="preserve"> додатків</w:t>
      </w:r>
      <w:r w:rsidR="006A480F">
        <w:rPr>
          <w:rFonts w:ascii="Times New Roman" w:hAnsi="Times New Roman" w:cs="Times New Roman"/>
          <w:sz w:val="28"/>
          <w:lang w:val="uk-UA"/>
        </w:rPr>
        <w:t>.</w:t>
      </w:r>
    </w:p>
    <w:p w:rsidR="00B50C6B" w:rsidRDefault="00E22853" w:rsidP="00B50C6B">
      <w:pPr>
        <w:spacing w:after="0"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Графічна частина: </w:t>
      </w:r>
      <w:r w:rsidR="00C53A1D" w:rsidRPr="00C53A1D">
        <w:rPr>
          <w:rFonts w:ascii="Times New Roman" w:hAnsi="Times New Roman" w:cs="Times New Roman"/>
          <w:sz w:val="28"/>
          <w:highlight w:val="yellow"/>
          <w:lang w:val="uk-UA"/>
        </w:rPr>
        <w:t>15</w:t>
      </w:r>
      <w:r w:rsidR="00C53A1D">
        <w:rPr>
          <w:rFonts w:ascii="Times New Roman" w:hAnsi="Times New Roman" w:cs="Times New Roman"/>
          <w:sz w:val="28"/>
          <w:lang w:val="uk-UA"/>
        </w:rPr>
        <w:t xml:space="preserve"> слайдів</w:t>
      </w:r>
      <w:r w:rsidR="00B50C6B" w:rsidRPr="00B50C6B">
        <w:rPr>
          <w:rFonts w:ascii="Times New Roman" w:hAnsi="Times New Roman" w:cs="Times New Roman"/>
          <w:sz w:val="28"/>
          <w:lang w:val="uk-UA"/>
        </w:rPr>
        <w:t>.</w:t>
      </w:r>
    </w:p>
    <w:p w:rsidR="00B50C6B" w:rsidRPr="00B50C6B" w:rsidRDefault="00B50C6B" w:rsidP="00B50C6B">
      <w:pPr>
        <w:spacing w:after="0"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</w:p>
    <w:p w:rsidR="006A480F" w:rsidRPr="00971D62" w:rsidRDefault="006A480F" w:rsidP="006A4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71D62">
        <w:rPr>
          <w:rFonts w:ascii="Times New Roman" w:hAnsi="Times New Roman" w:cs="Times New Roman"/>
          <w:sz w:val="28"/>
          <w:lang w:val="uk-UA"/>
        </w:rPr>
        <w:t xml:space="preserve">Об’єкт розроблення – </w:t>
      </w:r>
      <w:r w:rsidR="00C53A1D" w:rsidRPr="00C53A1D">
        <w:rPr>
          <w:rFonts w:ascii="Times New Roman" w:hAnsi="Times New Roman" w:cs="Times New Roman"/>
          <w:sz w:val="28"/>
        </w:rPr>
        <w:t>___________________________________________</w:t>
      </w:r>
      <w:r w:rsidRPr="00971D62">
        <w:rPr>
          <w:rFonts w:ascii="Times New Roman" w:hAnsi="Times New Roman" w:cs="Times New Roman"/>
          <w:sz w:val="28"/>
          <w:lang w:val="uk-UA"/>
        </w:rPr>
        <w:t>.</w:t>
      </w:r>
    </w:p>
    <w:p w:rsidR="006A480F" w:rsidRPr="00971D62" w:rsidRDefault="006A480F" w:rsidP="006A4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71D62">
        <w:rPr>
          <w:rFonts w:ascii="Times New Roman" w:hAnsi="Times New Roman" w:cs="Times New Roman"/>
          <w:sz w:val="28"/>
          <w:lang w:val="uk-UA"/>
        </w:rPr>
        <w:t xml:space="preserve">Мета роботи – </w:t>
      </w:r>
      <w:r w:rsidR="00C53A1D" w:rsidRPr="00C53A1D">
        <w:rPr>
          <w:rFonts w:ascii="Times New Roman" w:hAnsi="Times New Roman" w:cs="Times New Roman"/>
          <w:sz w:val="28"/>
        </w:rPr>
        <w:t>_________________________________________________</w:t>
      </w:r>
      <w:r w:rsidRPr="00971D62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C53A1D" w:rsidRPr="0095042A" w:rsidRDefault="00C53A1D" w:rsidP="006A4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971D62" w:rsidRPr="0095042A" w:rsidRDefault="00C53A1D" w:rsidP="006A4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5042A">
        <w:rPr>
          <w:rFonts w:ascii="Times New Roman" w:hAnsi="Times New Roman" w:cs="Times New Roman"/>
          <w:sz w:val="28"/>
          <w:highlight w:val="yellow"/>
          <w:lang w:val="uk-UA"/>
        </w:rPr>
        <w:t>В даному тексті має бути короткий опис основних процесів розроблення та впровадження</w:t>
      </w:r>
      <w:r w:rsidR="007808BD" w:rsidRPr="0095042A">
        <w:rPr>
          <w:rFonts w:ascii="Times New Roman" w:hAnsi="Times New Roman" w:cs="Times New Roman"/>
          <w:sz w:val="28"/>
          <w:highlight w:val="yellow"/>
          <w:lang w:val="uk-UA"/>
        </w:rPr>
        <w:t xml:space="preserve"> обсягом НЕ МЕНШЕ 650 знаків</w:t>
      </w:r>
      <w:r w:rsidRPr="0095042A">
        <w:rPr>
          <w:rFonts w:ascii="Times New Roman" w:hAnsi="Times New Roman" w:cs="Times New Roman"/>
          <w:sz w:val="28"/>
          <w:highlight w:val="yellow"/>
          <w:lang w:val="uk-UA"/>
        </w:rPr>
        <w:t>.</w:t>
      </w:r>
    </w:p>
    <w:p w:rsidR="00C53A1D" w:rsidRDefault="00C53A1D" w:rsidP="006A4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B50C6B" w:rsidRDefault="00B50C6B" w:rsidP="00B50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B50C6B">
        <w:rPr>
          <w:rFonts w:ascii="Times New Roman" w:hAnsi="Times New Roman" w:cs="Times New Roman"/>
          <w:b/>
          <w:sz w:val="28"/>
          <w:lang w:val="uk-UA"/>
        </w:rPr>
        <w:t>Ключові слова:</w:t>
      </w:r>
    </w:p>
    <w:p w:rsidR="00B50C6B" w:rsidRPr="00746CA6" w:rsidRDefault="00C53A1D" w:rsidP="00746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C53A1D">
        <w:rPr>
          <w:rFonts w:ascii="Times New Roman" w:hAnsi="Times New Roman" w:cs="Times New Roman"/>
          <w:sz w:val="28"/>
          <w:highlight w:val="yellow"/>
          <w:lang w:val="uk-UA"/>
        </w:rPr>
        <w:t>Синтез, силікати, композити,…</w:t>
      </w:r>
    </w:p>
    <w:sectPr w:rsidR="00B50C6B" w:rsidRPr="00746CA6" w:rsidSect="00B50C6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27"/>
    <w:rsid w:val="00244104"/>
    <w:rsid w:val="003776BF"/>
    <w:rsid w:val="006A480F"/>
    <w:rsid w:val="00746CA6"/>
    <w:rsid w:val="007808BD"/>
    <w:rsid w:val="0095042A"/>
    <w:rsid w:val="00971D62"/>
    <w:rsid w:val="00990326"/>
    <w:rsid w:val="00A62A27"/>
    <w:rsid w:val="00B16181"/>
    <w:rsid w:val="00B50C6B"/>
    <w:rsid w:val="00C53A1D"/>
    <w:rsid w:val="00E22853"/>
    <w:rsid w:val="00E3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8941"/>
  <w15:chartTrackingRefBased/>
  <w15:docId w15:val="{0C343162-4078-4525-9DE1-4C8C2E4A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Notebook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Golembiovskyi</dc:creator>
  <cp:keywords/>
  <dc:description/>
  <cp:lastModifiedBy>Anton Golembiovskyi</cp:lastModifiedBy>
  <cp:revision>9</cp:revision>
  <dcterms:created xsi:type="dcterms:W3CDTF">2017-11-21T15:13:00Z</dcterms:created>
  <dcterms:modified xsi:type="dcterms:W3CDTF">2018-05-15T14:35:00Z</dcterms:modified>
</cp:coreProperties>
</file>